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13" w:rsidRDefault="00830013" w:rsidP="00830013">
      <w:pPr>
        <w:jc w:val="center"/>
        <w:rPr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DURHAM</w:t>
          </w:r>
        </w:smartTag>
      </w:smartTag>
      <w:r>
        <w:rPr>
          <w:sz w:val="20"/>
          <w:szCs w:val="20"/>
        </w:rPr>
        <w:t xml:space="preserve"> CATHOLIC DISTRICT SCHOOL BOARD</w:t>
      </w:r>
    </w:p>
    <w:p w:rsidR="00830013" w:rsidRDefault="00830013" w:rsidP="00830013">
      <w:pPr>
        <w:jc w:val="center"/>
        <w:rPr>
          <w:rFonts w:ascii="Arial Narrow" w:hAnsi="Arial Narrow" w:cs="Arial"/>
          <w:sz w:val="20"/>
          <w:szCs w:val="20"/>
        </w:rPr>
      </w:pPr>
      <w:r>
        <w:rPr>
          <w:i/>
          <w:sz w:val="20"/>
          <w:szCs w:val="20"/>
        </w:rPr>
        <w:t>Catholic Education:  Learning &amp; Living in Faith</w:t>
      </w: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 w:val="18"/>
          <w:szCs w:val="18"/>
        </w:rPr>
      </w:pP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-635</wp:posOffset>
            </wp:positionV>
            <wp:extent cx="1028700" cy="925830"/>
            <wp:effectExtent l="0" t="0" r="0" b="7620"/>
            <wp:wrapNone/>
            <wp:docPr id="1" name="Picture 1" descr="Sept%2005%20Colou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%2005%20Coloured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 w:val="40"/>
          <w:szCs w:val="40"/>
        </w:rPr>
      </w:pP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Cs w:val="16"/>
        </w:rPr>
      </w:pP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 w:val="20"/>
          <w:szCs w:val="20"/>
        </w:rPr>
      </w:pPr>
    </w:p>
    <w:p w:rsidR="00830013" w:rsidRDefault="00830013" w:rsidP="00830013">
      <w:pPr>
        <w:pStyle w:val="BodyText"/>
        <w:spacing w:before="60"/>
        <w:jc w:val="center"/>
        <w:rPr>
          <w:rFonts w:cs="Arial"/>
          <w:b/>
          <w:bCs/>
          <w:i/>
          <w:iCs/>
          <w:sz w:val="40"/>
          <w:szCs w:val="40"/>
        </w:rPr>
      </w:pPr>
      <w:r>
        <w:rPr>
          <w:rFonts w:cs="Arial"/>
          <w:b/>
          <w:bCs/>
          <w:i/>
          <w:iCs/>
          <w:sz w:val="40"/>
          <w:szCs w:val="40"/>
        </w:rPr>
        <w:t>Lunch Hour Supervisors Required</w:t>
      </w:r>
    </w:p>
    <w:p w:rsidR="00830013" w:rsidRDefault="00CA1B82" w:rsidP="00830013">
      <w:pPr>
        <w:jc w:val="both"/>
        <w:rPr>
          <w:rFonts w:ascii="Arial Narrow" w:hAnsi="Arial Narrow" w:cs="Arial"/>
          <w:sz w:val="20"/>
          <w:szCs w:val="20"/>
        </w:rPr>
      </w:pPr>
      <w:r>
        <w:t xml:space="preserve">   </w:t>
      </w:r>
    </w:p>
    <w:p w:rsidR="00830013" w:rsidRDefault="00CA1B82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Monsignor John Pereyma C.S.S. </w:t>
      </w:r>
      <w:r w:rsidR="00830013"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 is looking for Lunch Hour Supervisors to assist school staff in maintaining a safe learning environment for our students.</w:t>
      </w: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>As a Lunch Hour Supervisor, you will be responsible for assisting staff with the supervision of students located on the school premises primarily during the daily lunch period.</w:t>
      </w: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Interested candidates are invited </w:t>
      </w:r>
      <w:r w:rsidR="00CA1B82"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to apply directly to </w:t>
      </w:r>
      <w:r w:rsidR="00706A81"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school Principal at </w:t>
      </w:r>
      <w:r w:rsidR="00CA1B82">
        <w:rPr>
          <w:rFonts w:ascii="Arial Narrow" w:hAnsi="Arial Narrow" w:cs="Arial Narrow"/>
          <w:color w:val="000000"/>
          <w:sz w:val="28"/>
          <w:szCs w:val="28"/>
          <w:lang w:eastAsia="en-CA"/>
        </w:rPr>
        <w:t>Monsignor John Pereyma</w:t>
      </w:r>
      <w:r w:rsidR="0091747A">
        <w:rPr>
          <w:rFonts w:ascii="Arial Narrow" w:hAnsi="Arial Narrow" w:cs="Arial Narrow"/>
          <w:color w:val="000000"/>
          <w:sz w:val="28"/>
          <w:szCs w:val="28"/>
          <w:lang w:eastAsia="en-CA"/>
        </w:rPr>
        <w:t>, 316 Conant Street, Oshawa, Ontario</w:t>
      </w: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 and may access information regarding any school on our Board web site at www.dcdsb.ca.   </w:t>
      </w: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</w:p>
    <w:p w:rsidR="00830013" w:rsidRDefault="00830013" w:rsidP="00830013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 Narrow" w:hAnsi="Arial Narrow" w:cs="Arial Narrow"/>
          <w:color w:val="000000"/>
          <w:sz w:val="28"/>
          <w:szCs w:val="28"/>
          <w:lang w:eastAsia="en-CA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u w:val="single"/>
          <w:lang w:eastAsia="en-CA"/>
        </w:rPr>
        <w:t>Please note</w:t>
      </w: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 xml:space="preserve">: </w:t>
      </w:r>
      <w:r>
        <w:rPr>
          <w:rFonts w:ascii="Arial Narrow" w:hAnsi="Arial Narrow" w:cs="Arial Narrow"/>
          <w:i/>
          <w:iCs/>
          <w:color w:val="000000"/>
          <w:sz w:val="28"/>
          <w:szCs w:val="28"/>
          <w:lang w:eastAsia="en-CA"/>
        </w:rPr>
        <w:t xml:space="preserve">Recommended candidates must provide a recent (within the past six months) Criminal Reference Check with Vulnerable Sector from an authorized police agency, e.g.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 Narrow"/>
              <w:i/>
              <w:iCs/>
              <w:color w:val="000000"/>
              <w:sz w:val="28"/>
              <w:szCs w:val="28"/>
              <w:lang w:eastAsia="en-CA"/>
            </w:rPr>
            <w:t>Durham</w:t>
          </w:r>
        </w:smartTag>
      </w:smartTag>
      <w:r>
        <w:rPr>
          <w:rFonts w:ascii="Arial Narrow" w:hAnsi="Arial Narrow" w:cs="Arial Narrow"/>
          <w:i/>
          <w:iCs/>
          <w:color w:val="000000"/>
          <w:sz w:val="28"/>
          <w:szCs w:val="28"/>
          <w:lang w:eastAsia="en-CA"/>
        </w:rPr>
        <w:t xml:space="preserve"> Regional Police Service</w:t>
      </w:r>
      <w:r>
        <w:rPr>
          <w:rFonts w:ascii="Arial Narrow" w:hAnsi="Arial Narrow" w:cs="Arial Narrow"/>
          <w:color w:val="000000"/>
          <w:sz w:val="28"/>
          <w:szCs w:val="28"/>
          <w:lang w:eastAsia="en-CA"/>
        </w:rPr>
        <w:t>.</w:t>
      </w:r>
    </w:p>
    <w:p w:rsidR="00830013" w:rsidRDefault="00830013" w:rsidP="00830013">
      <w:pPr>
        <w:jc w:val="both"/>
        <w:rPr>
          <w:rFonts w:ascii="Arial Narrow" w:hAnsi="Arial Narrow" w:cs="Arial"/>
          <w:sz w:val="28"/>
          <w:szCs w:val="28"/>
        </w:rPr>
      </w:pPr>
    </w:p>
    <w:p w:rsidR="00830013" w:rsidRDefault="00830013" w:rsidP="00830013">
      <w:pPr>
        <w:jc w:val="both"/>
        <w:rPr>
          <w:rFonts w:ascii="Arial Narrow" w:hAnsi="Arial Narrow" w:cs="Arial"/>
          <w:sz w:val="28"/>
          <w:szCs w:val="28"/>
        </w:rPr>
      </w:pPr>
    </w:p>
    <w:p w:rsidR="00830013" w:rsidRDefault="00830013" w:rsidP="00830013">
      <w:pPr>
        <w:jc w:val="both"/>
        <w:rPr>
          <w:rFonts w:ascii="Arial Narrow" w:hAnsi="Arial Narrow" w:cs="Arial"/>
          <w:sz w:val="28"/>
          <w:szCs w:val="28"/>
        </w:rPr>
      </w:pPr>
    </w:p>
    <w:p w:rsidR="00830013" w:rsidRDefault="00830013" w:rsidP="00830013">
      <w:pPr>
        <w:jc w:val="both"/>
        <w:rPr>
          <w:rFonts w:ascii="Arial Narrow" w:hAnsi="Arial Narrow" w:cs="Arial"/>
          <w:sz w:val="28"/>
          <w:szCs w:val="28"/>
        </w:rPr>
      </w:pPr>
    </w:p>
    <w:p w:rsidR="00830013" w:rsidRDefault="00830013" w:rsidP="00830013"/>
    <w:p w:rsidR="00830013" w:rsidRDefault="00830013" w:rsidP="00830013"/>
    <w:p w:rsidR="00830013" w:rsidRDefault="00830013" w:rsidP="00830013"/>
    <w:p w:rsidR="00830013" w:rsidRDefault="00830013" w:rsidP="00830013"/>
    <w:p w:rsidR="00830013" w:rsidRDefault="00830013" w:rsidP="00830013"/>
    <w:p w:rsidR="00830013" w:rsidRDefault="00830013" w:rsidP="00830013"/>
    <w:p w:rsidR="00830013" w:rsidRDefault="00830013" w:rsidP="00830013"/>
    <w:p w:rsidR="008B20B2" w:rsidRDefault="008B20B2"/>
    <w:sectPr w:rsidR="008B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3"/>
    <w:rsid w:val="005664F5"/>
    <w:rsid w:val="00706A81"/>
    <w:rsid w:val="00830013"/>
    <w:rsid w:val="008B20B2"/>
    <w:rsid w:val="0091747A"/>
    <w:rsid w:val="00A209DD"/>
    <w:rsid w:val="00AE6925"/>
    <w:rsid w:val="00C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2D1D61D-EB32-4F00-98F2-BAEDFC99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1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0013"/>
    <w:rPr>
      <w:rFonts w:ascii="Arial Narrow" w:hAnsi="Arial Narrow"/>
      <w:sz w:val="1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30013"/>
    <w:rPr>
      <w:rFonts w:ascii="Arial Narrow" w:eastAsia="Times New Roman" w:hAnsi="Arial Narrow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Collin</dc:creator>
  <cp:lastModifiedBy>Iain B. MacAdam</cp:lastModifiedBy>
  <cp:revision>2</cp:revision>
  <cp:lastPrinted>2015-01-05T15:00:00Z</cp:lastPrinted>
  <dcterms:created xsi:type="dcterms:W3CDTF">2019-05-23T13:59:00Z</dcterms:created>
  <dcterms:modified xsi:type="dcterms:W3CDTF">2019-05-23T13:59:00Z</dcterms:modified>
</cp:coreProperties>
</file>